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FC50D" w14:textId="77777777" w:rsidR="00734276" w:rsidRPr="00734276" w:rsidRDefault="00734276" w:rsidP="00734276">
      <w:pPr>
        <w:shd w:val="clear" w:color="auto" w:fill="FFFFFF"/>
        <w:spacing w:after="0" w:line="240" w:lineRule="auto"/>
        <w:rPr>
          <w:rFonts w:ascii="Lucida Sans Unicode" w:eastAsia="Times New Roman" w:hAnsi="Lucida Sans Unicode" w:cs="Lucida Sans Unicode"/>
          <w:b/>
          <w:bCs/>
          <w:color w:val="494C4E"/>
          <w:spacing w:val="3"/>
          <w:sz w:val="24"/>
          <w:szCs w:val="24"/>
        </w:rPr>
      </w:pPr>
      <w:r w:rsidRPr="00734276">
        <w:rPr>
          <w:rFonts w:ascii="Lucida Sans Unicode" w:eastAsia="Times New Roman" w:hAnsi="Lucida Sans Unicode" w:cs="Lucida Sans Unicode"/>
          <w:b/>
          <w:bCs/>
          <w:color w:val="CF2A27"/>
          <w:spacing w:val="3"/>
          <w:sz w:val="24"/>
          <w:szCs w:val="24"/>
          <w:bdr w:val="none" w:sz="0" w:space="0" w:color="auto" w:frame="1"/>
        </w:rPr>
        <w:t>Instructions:</w:t>
      </w:r>
    </w:p>
    <w:p w14:paraId="36A7486F" w14:textId="77777777" w:rsidR="00734276" w:rsidRPr="00734276" w:rsidRDefault="00734276" w:rsidP="00734276">
      <w:pPr>
        <w:shd w:val="clear" w:color="auto" w:fill="FFFFFF"/>
        <w:spacing w:before="120" w:after="240" w:line="240" w:lineRule="auto"/>
        <w:rPr>
          <w:rFonts w:ascii="Lucida Sans Unicode" w:eastAsia="Times New Roman" w:hAnsi="Lucida Sans Unicode" w:cs="Lucida Sans Unicode"/>
          <w:color w:val="494C4E"/>
          <w:spacing w:val="3"/>
          <w:sz w:val="24"/>
          <w:szCs w:val="24"/>
        </w:rPr>
      </w:pPr>
      <w:r w:rsidRPr="00734276">
        <w:rPr>
          <w:rFonts w:ascii="Lucida Sans Unicode" w:eastAsia="Times New Roman" w:hAnsi="Lucida Sans Unicode" w:cs="Lucida Sans Unicode"/>
          <w:color w:val="494C4E"/>
          <w:spacing w:val="3"/>
          <w:sz w:val="24"/>
          <w:szCs w:val="24"/>
        </w:rPr>
        <w:t>Please refer to the Discussion Grading Rubric before starting the assignment. Be certain to read each discussion question  carefully.  Include APA formatted in-text citations and a reference list.</w:t>
      </w:r>
    </w:p>
    <w:p w14:paraId="4A929374" w14:textId="77777777" w:rsidR="00734276" w:rsidRPr="00734276" w:rsidRDefault="00734276" w:rsidP="00734276">
      <w:pPr>
        <w:shd w:val="clear" w:color="auto" w:fill="FFFFFF"/>
        <w:spacing w:before="120" w:after="240" w:line="240" w:lineRule="auto"/>
        <w:rPr>
          <w:rFonts w:ascii="Lucida Sans Unicode" w:eastAsia="Times New Roman" w:hAnsi="Lucida Sans Unicode" w:cs="Lucida Sans Unicode"/>
          <w:color w:val="494C4E"/>
          <w:spacing w:val="3"/>
          <w:sz w:val="24"/>
          <w:szCs w:val="24"/>
        </w:rPr>
      </w:pPr>
      <w:r w:rsidRPr="00734276">
        <w:rPr>
          <w:rFonts w:ascii="Lucida Sans Unicode" w:eastAsia="Times New Roman" w:hAnsi="Lucida Sans Unicode" w:cs="Lucida Sans Unicode"/>
          <w:color w:val="494C4E"/>
          <w:spacing w:val="3"/>
          <w:sz w:val="24"/>
          <w:szCs w:val="24"/>
        </w:rPr>
        <w:t>Initial Post and Classmate Relies</w:t>
      </w:r>
    </w:p>
    <w:p w14:paraId="742FADC4" w14:textId="77777777" w:rsidR="00734276" w:rsidRPr="00734276" w:rsidRDefault="00734276" w:rsidP="00734276">
      <w:pPr>
        <w:shd w:val="clear" w:color="auto" w:fill="FFFFFF"/>
        <w:spacing w:before="120" w:after="240" w:line="240" w:lineRule="auto"/>
        <w:rPr>
          <w:rFonts w:ascii="Lucida Sans Unicode" w:eastAsia="Times New Roman" w:hAnsi="Lucida Sans Unicode" w:cs="Lucida Sans Unicode"/>
          <w:color w:val="494C4E"/>
          <w:spacing w:val="3"/>
          <w:sz w:val="24"/>
          <w:szCs w:val="24"/>
        </w:rPr>
      </w:pPr>
      <w:r w:rsidRPr="00734276">
        <w:rPr>
          <w:rFonts w:ascii="Lucida Sans Unicode" w:eastAsia="Times New Roman" w:hAnsi="Lucida Sans Unicode" w:cs="Lucida Sans Unicode"/>
          <w:color w:val="494C4E"/>
          <w:spacing w:val="3"/>
          <w:sz w:val="24"/>
          <w:szCs w:val="24"/>
        </w:rPr>
        <w:t>Your initial post is due by Saturday at 11:59 PM Eastern Time. Your replies to your classmates are due by Tuesday at 11:59 PM Eastern.  Read the grading rubric carefully. The rubric points out the major criteria, which include response frequency and timeliness, that will be used to grade this assignment.  </w:t>
      </w:r>
    </w:p>
    <w:p w14:paraId="642A363B" w14:textId="77777777" w:rsidR="00734276" w:rsidRPr="00734276" w:rsidRDefault="00734276" w:rsidP="00734276">
      <w:pPr>
        <w:spacing w:after="0" w:line="240" w:lineRule="auto"/>
        <w:rPr>
          <w:rFonts w:ascii="Lucida Sans Unicode" w:eastAsia="Times New Roman" w:hAnsi="Lucida Sans Unicode" w:cs="Lucida Sans Unicode"/>
          <w:b/>
          <w:bCs/>
          <w:color w:val="494C4E"/>
          <w:spacing w:val="3"/>
          <w:sz w:val="24"/>
          <w:szCs w:val="24"/>
        </w:rPr>
      </w:pPr>
      <w:r w:rsidRPr="00734276">
        <w:rPr>
          <w:rFonts w:ascii="Lucida Sans Unicode" w:eastAsia="Times New Roman" w:hAnsi="Lucida Sans Unicode" w:cs="Lucida Sans Unicode"/>
          <w:b/>
          <w:bCs/>
          <w:color w:val="CF2A27"/>
          <w:spacing w:val="3"/>
          <w:sz w:val="24"/>
          <w:szCs w:val="24"/>
          <w:bdr w:val="none" w:sz="0" w:space="0" w:color="auto" w:frame="1"/>
        </w:rPr>
        <w:t>Discussion Topic</w:t>
      </w:r>
    </w:p>
    <w:p w14:paraId="426F635B" w14:textId="77777777" w:rsidR="00734276" w:rsidRPr="00734276" w:rsidRDefault="00734276" w:rsidP="00734276">
      <w:pPr>
        <w:spacing w:after="0" w:line="240" w:lineRule="auto"/>
        <w:rPr>
          <w:rFonts w:ascii="Lucida Sans Unicode" w:eastAsia="Times New Roman" w:hAnsi="Lucida Sans Unicode" w:cs="Lucida Sans Unicode"/>
          <w:color w:val="494C4E"/>
          <w:spacing w:val="3"/>
          <w:sz w:val="24"/>
          <w:szCs w:val="24"/>
        </w:rPr>
      </w:pPr>
      <w:r w:rsidRPr="00734276">
        <w:rPr>
          <w:rFonts w:ascii="Lucida Sans Unicode" w:eastAsia="Times New Roman" w:hAnsi="Lucida Sans Unicode" w:cs="Lucida Sans Unicode"/>
          <w:color w:val="494C4E"/>
          <w:spacing w:val="3"/>
          <w:sz w:val="24"/>
          <w:szCs w:val="24"/>
          <w:bdr w:val="none" w:sz="0" w:space="0" w:color="auto" w:frame="1"/>
        </w:rPr>
        <w:t>Matthew's Commercial Engraving – THE QUESTION OF SUSTAINABILITY</w:t>
      </w:r>
    </w:p>
    <w:p w14:paraId="46435F71" w14:textId="77777777" w:rsidR="00734276" w:rsidRPr="00734276" w:rsidRDefault="00734276" w:rsidP="00734276">
      <w:pPr>
        <w:spacing w:after="0" w:line="240" w:lineRule="auto"/>
        <w:rPr>
          <w:rFonts w:ascii="Lucida Sans Unicode" w:eastAsia="Times New Roman" w:hAnsi="Lucida Sans Unicode" w:cs="Lucida Sans Unicode"/>
          <w:color w:val="494C4E"/>
          <w:spacing w:val="3"/>
          <w:sz w:val="24"/>
          <w:szCs w:val="24"/>
        </w:rPr>
      </w:pPr>
      <w:r w:rsidRPr="00734276">
        <w:rPr>
          <w:rFonts w:ascii="Lucida Sans Unicode" w:eastAsia="Times New Roman" w:hAnsi="Lucida Sans Unicode" w:cs="Lucida Sans Unicode"/>
          <w:color w:val="494C4E"/>
          <w:spacing w:val="3"/>
          <w:sz w:val="24"/>
          <w:szCs w:val="24"/>
          <w:bdr w:val="none" w:sz="0" w:space="0" w:color="auto" w:frame="1"/>
        </w:rPr>
        <w:t xml:space="preserve">Steve Matthew, the CEO of Matthew's Commercial Engraving, calls you into his office. You got high praise for your critique of the Matthew’s Commercial Engraving Strategic Plan a few weeks ago, and </w:t>
      </w:r>
      <w:proofErr w:type="gramStart"/>
      <w:r w:rsidRPr="00734276">
        <w:rPr>
          <w:rFonts w:ascii="Lucida Sans Unicode" w:eastAsia="Times New Roman" w:hAnsi="Lucida Sans Unicode" w:cs="Lucida Sans Unicode"/>
          <w:color w:val="494C4E"/>
          <w:spacing w:val="3"/>
          <w:sz w:val="24"/>
          <w:szCs w:val="24"/>
          <w:bdr w:val="none" w:sz="0" w:space="0" w:color="auto" w:frame="1"/>
        </w:rPr>
        <w:t>you’re</w:t>
      </w:r>
      <w:proofErr w:type="gramEnd"/>
      <w:r w:rsidRPr="00734276">
        <w:rPr>
          <w:rFonts w:ascii="Lucida Sans Unicode" w:eastAsia="Times New Roman" w:hAnsi="Lucida Sans Unicode" w:cs="Lucida Sans Unicode"/>
          <w:color w:val="494C4E"/>
          <w:spacing w:val="3"/>
          <w:sz w:val="24"/>
          <w:szCs w:val="24"/>
          <w:bdr w:val="none" w:sz="0" w:space="0" w:color="auto" w:frame="1"/>
        </w:rPr>
        <w:t xml:space="preserve"> wondering what Steve Matthew wants to speak to you about today. As </w:t>
      </w:r>
      <w:proofErr w:type="gramStart"/>
      <w:r w:rsidRPr="00734276">
        <w:rPr>
          <w:rFonts w:ascii="Lucida Sans Unicode" w:eastAsia="Times New Roman" w:hAnsi="Lucida Sans Unicode" w:cs="Lucida Sans Unicode"/>
          <w:color w:val="494C4E"/>
          <w:spacing w:val="3"/>
          <w:sz w:val="24"/>
          <w:szCs w:val="24"/>
          <w:bdr w:val="none" w:sz="0" w:space="0" w:color="auto" w:frame="1"/>
        </w:rPr>
        <w:t>you’re</w:t>
      </w:r>
      <w:proofErr w:type="gramEnd"/>
      <w:r w:rsidRPr="00734276">
        <w:rPr>
          <w:rFonts w:ascii="Lucida Sans Unicode" w:eastAsia="Times New Roman" w:hAnsi="Lucida Sans Unicode" w:cs="Lucida Sans Unicode"/>
          <w:color w:val="494C4E"/>
          <w:spacing w:val="3"/>
          <w:sz w:val="24"/>
          <w:szCs w:val="24"/>
          <w:bdr w:val="none" w:sz="0" w:space="0" w:color="auto" w:frame="1"/>
        </w:rPr>
        <w:t xml:space="preserve"> walking toward Steve’s office, you think about the company that you’ve worked for over seven years.</w:t>
      </w:r>
    </w:p>
    <w:p w14:paraId="21B15389" w14:textId="77777777" w:rsidR="00734276" w:rsidRPr="00734276" w:rsidRDefault="00734276" w:rsidP="00734276">
      <w:pPr>
        <w:spacing w:after="0" w:line="240" w:lineRule="auto"/>
        <w:rPr>
          <w:rFonts w:ascii="Lucida Sans Unicode" w:eastAsia="Times New Roman" w:hAnsi="Lucida Sans Unicode" w:cs="Lucida Sans Unicode"/>
          <w:color w:val="494C4E"/>
          <w:spacing w:val="3"/>
          <w:sz w:val="24"/>
          <w:szCs w:val="24"/>
        </w:rPr>
      </w:pPr>
      <w:r w:rsidRPr="00734276">
        <w:rPr>
          <w:rFonts w:ascii="Lucida Sans Unicode" w:eastAsia="Times New Roman" w:hAnsi="Lucida Sans Unicode" w:cs="Lucida Sans Unicode"/>
          <w:color w:val="494C4E"/>
          <w:spacing w:val="3"/>
          <w:sz w:val="24"/>
          <w:szCs w:val="24"/>
          <w:bdr w:val="none" w:sz="0" w:space="0" w:color="auto" w:frame="1"/>
        </w:rPr>
        <w:t>Matthew's Commercial Engraving is a family-owned printing company that has been in business for over 50 years. The founder of the company, William Matthew, started the company as a small printing and engraving shop. Now William’s grandson, Steve Matthew runs the company, and they have grown to $20 million in annual revenues. Today, Matthew's Commercial Engraving specializes in signage for retail stores.</w:t>
      </w:r>
    </w:p>
    <w:p w14:paraId="2ADE6E4F" w14:textId="77777777" w:rsidR="00734276" w:rsidRPr="00734276" w:rsidRDefault="00734276" w:rsidP="00734276">
      <w:pPr>
        <w:spacing w:after="0" w:line="240" w:lineRule="auto"/>
        <w:rPr>
          <w:rFonts w:ascii="Lucida Sans Unicode" w:eastAsia="Times New Roman" w:hAnsi="Lucida Sans Unicode" w:cs="Lucida Sans Unicode"/>
          <w:color w:val="494C4E"/>
          <w:spacing w:val="3"/>
          <w:sz w:val="24"/>
          <w:szCs w:val="24"/>
        </w:rPr>
      </w:pPr>
      <w:r w:rsidRPr="00734276">
        <w:rPr>
          <w:rFonts w:ascii="Lucida Sans Unicode" w:eastAsia="Times New Roman" w:hAnsi="Lucida Sans Unicode" w:cs="Lucida Sans Unicode"/>
          <w:color w:val="494C4E"/>
          <w:spacing w:val="3"/>
          <w:sz w:val="24"/>
          <w:szCs w:val="24"/>
          <w:bdr w:val="none" w:sz="0" w:space="0" w:color="auto" w:frame="1"/>
        </w:rPr>
        <w:t>“Take a seat”, Steve Matthew tells you as you enter his office.</w:t>
      </w:r>
    </w:p>
    <w:p w14:paraId="323AA7BD" w14:textId="77777777" w:rsidR="00734276" w:rsidRPr="00734276" w:rsidRDefault="00734276" w:rsidP="00734276">
      <w:pPr>
        <w:spacing w:after="0" w:line="240" w:lineRule="auto"/>
        <w:rPr>
          <w:rFonts w:ascii="Lucida Sans Unicode" w:eastAsia="Times New Roman" w:hAnsi="Lucida Sans Unicode" w:cs="Lucida Sans Unicode"/>
          <w:color w:val="494C4E"/>
          <w:spacing w:val="3"/>
          <w:sz w:val="24"/>
          <w:szCs w:val="24"/>
        </w:rPr>
      </w:pPr>
      <w:r w:rsidRPr="00734276">
        <w:rPr>
          <w:rFonts w:ascii="Lucida Sans Unicode" w:eastAsia="Times New Roman" w:hAnsi="Lucida Sans Unicode" w:cs="Lucida Sans Unicode"/>
          <w:color w:val="494C4E"/>
          <w:spacing w:val="3"/>
          <w:sz w:val="24"/>
          <w:szCs w:val="24"/>
          <w:bdr w:val="none" w:sz="0" w:space="0" w:color="auto" w:frame="1"/>
        </w:rPr>
        <w:t>Then Steve says, “We have a problem. Our competitor (Donovan's Printing) just came out with a statement on their website about being a “Lean and Green” manufacturer! He pulls up the website and you read it.</w:t>
      </w:r>
    </w:p>
    <w:p w14:paraId="0F41CBBD" w14:textId="77777777" w:rsidR="00734276" w:rsidRPr="00734276" w:rsidRDefault="00734276" w:rsidP="00734276">
      <w:pPr>
        <w:spacing w:after="0" w:line="240" w:lineRule="auto"/>
        <w:rPr>
          <w:rFonts w:ascii="Lucida Sans Unicode" w:eastAsia="Times New Roman" w:hAnsi="Lucida Sans Unicode" w:cs="Lucida Sans Unicode"/>
          <w:color w:val="494C4E"/>
          <w:spacing w:val="3"/>
          <w:sz w:val="24"/>
          <w:szCs w:val="24"/>
        </w:rPr>
      </w:pPr>
      <w:r w:rsidRPr="00734276">
        <w:rPr>
          <w:rFonts w:ascii="Lucida Sans Unicode" w:eastAsia="Times New Roman" w:hAnsi="Lucida Sans Unicode" w:cs="Lucida Sans Unicode"/>
          <w:color w:val="494C4E"/>
          <w:spacing w:val="3"/>
          <w:sz w:val="24"/>
          <w:szCs w:val="24"/>
          <w:bdr w:val="none" w:sz="0" w:space="0" w:color="auto" w:frame="1"/>
        </w:rPr>
        <w:t>Lean and Green Manufacturing at Donovan’s Printing</w:t>
      </w:r>
    </w:p>
    <w:p w14:paraId="6A31CF79" w14:textId="77777777" w:rsidR="00734276" w:rsidRPr="00734276" w:rsidRDefault="00734276" w:rsidP="00734276">
      <w:pPr>
        <w:spacing w:after="0" w:line="240" w:lineRule="auto"/>
        <w:rPr>
          <w:rFonts w:ascii="Lucida Sans Unicode" w:eastAsia="Times New Roman" w:hAnsi="Lucida Sans Unicode" w:cs="Lucida Sans Unicode"/>
          <w:color w:val="494C4E"/>
          <w:spacing w:val="3"/>
          <w:sz w:val="24"/>
          <w:szCs w:val="24"/>
        </w:rPr>
      </w:pPr>
      <w:r w:rsidRPr="00734276">
        <w:rPr>
          <w:rFonts w:ascii="Lucida Sans Unicode" w:eastAsia="Times New Roman" w:hAnsi="Lucida Sans Unicode" w:cs="Lucida Sans Unicode"/>
          <w:color w:val="494C4E"/>
          <w:spacing w:val="3"/>
          <w:sz w:val="24"/>
          <w:szCs w:val="24"/>
          <w:bdr w:val="none" w:sz="0" w:space="0" w:color="auto" w:frame="1"/>
        </w:rPr>
        <w:t>Donovan’s is a Lean Manufacturer. The core idea of Lean Manufacturing is to maximize customer value while minimizing waste. Simply, lean means creating more value for customers with fewer resources.</w:t>
      </w:r>
    </w:p>
    <w:p w14:paraId="13F14F8B" w14:textId="77777777" w:rsidR="00734276" w:rsidRPr="00734276" w:rsidRDefault="00734276" w:rsidP="00734276">
      <w:pPr>
        <w:spacing w:after="0" w:line="240" w:lineRule="auto"/>
        <w:rPr>
          <w:rFonts w:ascii="Lucida Sans Unicode" w:eastAsia="Times New Roman" w:hAnsi="Lucida Sans Unicode" w:cs="Lucida Sans Unicode"/>
          <w:color w:val="494C4E"/>
          <w:spacing w:val="3"/>
          <w:sz w:val="24"/>
          <w:szCs w:val="24"/>
        </w:rPr>
      </w:pPr>
      <w:r w:rsidRPr="00734276">
        <w:rPr>
          <w:rFonts w:ascii="Lucida Sans Unicode" w:eastAsia="Times New Roman" w:hAnsi="Lucida Sans Unicode" w:cs="Lucida Sans Unicode"/>
          <w:color w:val="494C4E"/>
          <w:spacing w:val="3"/>
          <w:sz w:val="24"/>
          <w:szCs w:val="24"/>
          <w:bdr w:val="none" w:sz="0" w:space="0" w:color="auto" w:frame="1"/>
        </w:rPr>
        <w:lastRenderedPageBreak/>
        <w:t xml:space="preserve">A lean organization understands customer value and focuses its key processes to continuously increase it. The </w:t>
      </w:r>
      <w:proofErr w:type="gramStart"/>
      <w:r w:rsidRPr="00734276">
        <w:rPr>
          <w:rFonts w:ascii="Lucida Sans Unicode" w:eastAsia="Times New Roman" w:hAnsi="Lucida Sans Unicode" w:cs="Lucida Sans Unicode"/>
          <w:color w:val="494C4E"/>
          <w:spacing w:val="3"/>
          <w:sz w:val="24"/>
          <w:szCs w:val="24"/>
          <w:bdr w:val="none" w:sz="0" w:space="0" w:color="auto" w:frame="1"/>
        </w:rPr>
        <w:t>ultimate goal</w:t>
      </w:r>
      <w:proofErr w:type="gramEnd"/>
      <w:r w:rsidRPr="00734276">
        <w:rPr>
          <w:rFonts w:ascii="Lucida Sans Unicode" w:eastAsia="Times New Roman" w:hAnsi="Lucida Sans Unicode" w:cs="Lucida Sans Unicode"/>
          <w:color w:val="494C4E"/>
          <w:spacing w:val="3"/>
          <w:sz w:val="24"/>
          <w:szCs w:val="24"/>
          <w:bdr w:val="none" w:sz="0" w:space="0" w:color="auto" w:frame="1"/>
        </w:rPr>
        <w:t xml:space="preserve"> is to provide value to the customer through a value creation process that has zero waste.</w:t>
      </w:r>
    </w:p>
    <w:p w14:paraId="2B854144" w14:textId="77777777" w:rsidR="00734276" w:rsidRPr="00734276" w:rsidRDefault="00734276" w:rsidP="00734276">
      <w:pPr>
        <w:numPr>
          <w:ilvl w:val="0"/>
          <w:numId w:val="1"/>
        </w:numPr>
        <w:spacing w:after="0" w:line="240" w:lineRule="auto"/>
        <w:rPr>
          <w:rFonts w:ascii="Lucida Sans Unicode" w:eastAsia="Times New Roman" w:hAnsi="Lucida Sans Unicode" w:cs="Lucida Sans Unicode"/>
          <w:color w:val="494C4E"/>
          <w:spacing w:val="3"/>
          <w:sz w:val="24"/>
          <w:szCs w:val="24"/>
        </w:rPr>
      </w:pPr>
      <w:r w:rsidRPr="00734276">
        <w:rPr>
          <w:rFonts w:ascii="Lucida Sans Unicode" w:eastAsia="Times New Roman" w:hAnsi="Lucida Sans Unicode" w:cs="Lucida Sans Unicode"/>
          <w:color w:val="494C4E"/>
          <w:spacing w:val="3"/>
          <w:sz w:val="24"/>
          <w:szCs w:val="24"/>
          <w:bdr w:val="none" w:sz="0" w:space="0" w:color="auto" w:frame="1"/>
        </w:rPr>
        <w:t>Donovan’s is FSC certified and promotes responsible management of the world’s forest.</w:t>
      </w:r>
    </w:p>
    <w:p w14:paraId="3225A944" w14:textId="77777777" w:rsidR="00734276" w:rsidRPr="00734276" w:rsidRDefault="00734276" w:rsidP="00734276">
      <w:pPr>
        <w:numPr>
          <w:ilvl w:val="0"/>
          <w:numId w:val="1"/>
        </w:numPr>
        <w:spacing w:after="0" w:line="240" w:lineRule="auto"/>
        <w:rPr>
          <w:rFonts w:ascii="Lucida Sans Unicode" w:eastAsia="Times New Roman" w:hAnsi="Lucida Sans Unicode" w:cs="Lucida Sans Unicode"/>
          <w:color w:val="494C4E"/>
          <w:spacing w:val="3"/>
          <w:sz w:val="24"/>
          <w:szCs w:val="24"/>
        </w:rPr>
      </w:pPr>
      <w:r w:rsidRPr="00734276">
        <w:rPr>
          <w:rFonts w:ascii="Lucida Sans Unicode" w:eastAsia="Times New Roman" w:hAnsi="Lucida Sans Unicode" w:cs="Lucida Sans Unicode"/>
          <w:color w:val="494C4E"/>
          <w:spacing w:val="3"/>
          <w:sz w:val="24"/>
          <w:szCs w:val="24"/>
          <w:bdr w:val="none" w:sz="0" w:space="0" w:color="auto" w:frame="1"/>
        </w:rPr>
        <w:t>Donovan’s employs both waterless offset printing and UV offset printing. These printing methods are a major advantage in the elimination of volatile organic compounds (VOCs) from the printing process.</w:t>
      </w:r>
    </w:p>
    <w:p w14:paraId="69DB6E31" w14:textId="77777777" w:rsidR="00734276" w:rsidRPr="00734276" w:rsidRDefault="00734276" w:rsidP="00734276">
      <w:pPr>
        <w:numPr>
          <w:ilvl w:val="0"/>
          <w:numId w:val="1"/>
        </w:numPr>
        <w:spacing w:after="0" w:line="240" w:lineRule="auto"/>
        <w:rPr>
          <w:rFonts w:ascii="Lucida Sans Unicode" w:eastAsia="Times New Roman" w:hAnsi="Lucida Sans Unicode" w:cs="Lucida Sans Unicode"/>
          <w:color w:val="494C4E"/>
          <w:spacing w:val="3"/>
          <w:sz w:val="24"/>
          <w:szCs w:val="24"/>
        </w:rPr>
      </w:pPr>
      <w:r w:rsidRPr="00734276">
        <w:rPr>
          <w:rFonts w:ascii="Lucida Sans Unicode" w:eastAsia="Times New Roman" w:hAnsi="Lucida Sans Unicode" w:cs="Lucida Sans Unicode"/>
          <w:color w:val="494C4E"/>
          <w:spacing w:val="3"/>
          <w:sz w:val="24"/>
          <w:szCs w:val="24"/>
          <w:bdr w:val="none" w:sz="0" w:space="0" w:color="auto" w:frame="1"/>
        </w:rPr>
        <w:t>Donovan’s maintains state-of-the-art press dryers and cooling systems that reduce energy consumption and minimize heat generation. In addition, the use of automatic ink dispensers and blanket washers aid in the reduction of ink waste and solvent usage.</w:t>
      </w:r>
    </w:p>
    <w:p w14:paraId="221F3B7F" w14:textId="77777777" w:rsidR="00734276" w:rsidRPr="00734276" w:rsidRDefault="00734276" w:rsidP="00734276">
      <w:pPr>
        <w:numPr>
          <w:ilvl w:val="0"/>
          <w:numId w:val="1"/>
        </w:numPr>
        <w:spacing w:after="0" w:line="240" w:lineRule="auto"/>
        <w:rPr>
          <w:rFonts w:ascii="Lucida Sans Unicode" w:eastAsia="Times New Roman" w:hAnsi="Lucida Sans Unicode" w:cs="Lucida Sans Unicode"/>
          <w:color w:val="494C4E"/>
          <w:spacing w:val="3"/>
          <w:sz w:val="24"/>
          <w:szCs w:val="24"/>
        </w:rPr>
      </w:pPr>
      <w:r w:rsidRPr="00734276">
        <w:rPr>
          <w:rFonts w:ascii="Lucida Sans Unicode" w:eastAsia="Times New Roman" w:hAnsi="Lucida Sans Unicode" w:cs="Lucida Sans Unicode"/>
          <w:color w:val="494C4E"/>
          <w:spacing w:val="3"/>
          <w:sz w:val="24"/>
          <w:szCs w:val="24"/>
          <w:bdr w:val="none" w:sz="0" w:space="0" w:color="auto" w:frame="1"/>
        </w:rPr>
        <w:t>Donavan’s recycles over 1600 tons of paper and plastic in 2019.</w:t>
      </w:r>
    </w:p>
    <w:p w14:paraId="233A4DFB" w14:textId="77777777" w:rsidR="00734276" w:rsidRPr="00734276" w:rsidRDefault="00734276" w:rsidP="00734276">
      <w:pPr>
        <w:spacing w:after="0" w:line="240" w:lineRule="auto"/>
        <w:rPr>
          <w:rFonts w:ascii="Lucida Sans Unicode" w:eastAsia="Times New Roman" w:hAnsi="Lucida Sans Unicode" w:cs="Lucida Sans Unicode"/>
          <w:color w:val="494C4E"/>
          <w:spacing w:val="3"/>
          <w:sz w:val="24"/>
          <w:szCs w:val="24"/>
        </w:rPr>
      </w:pPr>
      <w:r w:rsidRPr="00734276">
        <w:rPr>
          <w:rFonts w:ascii="Lucida Sans Unicode" w:eastAsia="Times New Roman" w:hAnsi="Lucida Sans Unicode" w:cs="Lucida Sans Unicode"/>
          <w:color w:val="494C4E"/>
          <w:spacing w:val="3"/>
          <w:sz w:val="24"/>
          <w:szCs w:val="24"/>
          <w:bdr w:val="none" w:sz="0" w:space="0" w:color="auto" w:frame="1"/>
        </w:rPr>
        <w:t>“I’m freaking out,” Steve Matthew confides in you, “we don’t have anything about green manufacturing in our strategic plan”.</w:t>
      </w:r>
    </w:p>
    <w:p w14:paraId="0ECE5DAB" w14:textId="77777777" w:rsidR="00734276" w:rsidRPr="00734276" w:rsidRDefault="00734276" w:rsidP="00734276">
      <w:pPr>
        <w:spacing w:after="0" w:line="240" w:lineRule="auto"/>
        <w:rPr>
          <w:rFonts w:ascii="Lucida Sans Unicode" w:eastAsia="Times New Roman" w:hAnsi="Lucida Sans Unicode" w:cs="Lucida Sans Unicode"/>
          <w:color w:val="494C4E"/>
          <w:spacing w:val="3"/>
          <w:sz w:val="24"/>
          <w:szCs w:val="24"/>
        </w:rPr>
      </w:pPr>
      <w:r w:rsidRPr="00734276">
        <w:rPr>
          <w:rFonts w:ascii="Lucida Sans Unicode" w:eastAsia="Times New Roman" w:hAnsi="Lucida Sans Unicode" w:cs="Lucida Sans Unicode"/>
          <w:color w:val="494C4E"/>
          <w:spacing w:val="3"/>
          <w:sz w:val="24"/>
          <w:szCs w:val="24"/>
          <w:bdr w:val="none" w:sz="0" w:space="0" w:color="auto" w:frame="1"/>
        </w:rPr>
        <w:t xml:space="preserve">“But Steve”, you reply as you continue to scroll through the website page, “Matthew's Commercial Engraving has almost all of these features! We use waterless offset printing and UV offset printing. We have new press dryers and cooling systems that save energy. We </w:t>
      </w:r>
      <w:proofErr w:type="gramStart"/>
      <w:r w:rsidRPr="00734276">
        <w:rPr>
          <w:rFonts w:ascii="Lucida Sans Unicode" w:eastAsia="Times New Roman" w:hAnsi="Lucida Sans Unicode" w:cs="Lucida Sans Unicode"/>
          <w:color w:val="494C4E"/>
          <w:spacing w:val="3"/>
          <w:sz w:val="24"/>
          <w:szCs w:val="24"/>
          <w:bdr w:val="none" w:sz="0" w:space="0" w:color="auto" w:frame="1"/>
        </w:rPr>
        <w:t>don’t</w:t>
      </w:r>
      <w:proofErr w:type="gramEnd"/>
      <w:r w:rsidRPr="00734276">
        <w:rPr>
          <w:rFonts w:ascii="Lucida Sans Unicode" w:eastAsia="Times New Roman" w:hAnsi="Lucida Sans Unicode" w:cs="Lucida Sans Unicode"/>
          <w:color w:val="494C4E"/>
          <w:spacing w:val="3"/>
          <w:sz w:val="24"/>
          <w:szCs w:val="24"/>
          <w:bdr w:val="none" w:sz="0" w:space="0" w:color="auto" w:frame="1"/>
        </w:rPr>
        <w:t xml:space="preserve"> have automatic ink dispensers, but we can easily get them – I think they’re even included in next year’s budget. What’s the problem here?”</w:t>
      </w:r>
    </w:p>
    <w:p w14:paraId="1DEC278A" w14:textId="77777777" w:rsidR="00734276" w:rsidRPr="00734276" w:rsidRDefault="00734276" w:rsidP="00734276">
      <w:pPr>
        <w:spacing w:after="0" w:line="240" w:lineRule="auto"/>
        <w:rPr>
          <w:rFonts w:ascii="Lucida Sans Unicode" w:eastAsia="Times New Roman" w:hAnsi="Lucida Sans Unicode" w:cs="Lucida Sans Unicode"/>
          <w:color w:val="494C4E"/>
          <w:spacing w:val="3"/>
          <w:sz w:val="24"/>
          <w:szCs w:val="24"/>
        </w:rPr>
      </w:pPr>
      <w:r w:rsidRPr="00734276">
        <w:rPr>
          <w:rFonts w:ascii="Lucida Sans Unicode" w:eastAsia="Times New Roman" w:hAnsi="Lucida Sans Unicode" w:cs="Lucida Sans Unicode"/>
          <w:color w:val="494C4E"/>
          <w:spacing w:val="3"/>
          <w:sz w:val="24"/>
          <w:szCs w:val="24"/>
          <w:bdr w:val="none" w:sz="0" w:space="0" w:color="auto" w:frame="1"/>
        </w:rPr>
        <w:t xml:space="preserve"> “It’s just that now that Donovan’s has made it public, I feel we have to respond. </w:t>
      </w:r>
      <w:proofErr w:type="gramStart"/>
      <w:r w:rsidRPr="00734276">
        <w:rPr>
          <w:rFonts w:ascii="Lucida Sans Unicode" w:eastAsia="Times New Roman" w:hAnsi="Lucida Sans Unicode" w:cs="Lucida Sans Unicode"/>
          <w:color w:val="494C4E"/>
          <w:spacing w:val="3"/>
          <w:sz w:val="24"/>
          <w:szCs w:val="24"/>
          <w:bdr w:val="none" w:sz="0" w:space="0" w:color="auto" w:frame="1"/>
        </w:rPr>
        <w:t>I’m</w:t>
      </w:r>
      <w:proofErr w:type="gramEnd"/>
      <w:r w:rsidRPr="00734276">
        <w:rPr>
          <w:rFonts w:ascii="Lucida Sans Unicode" w:eastAsia="Times New Roman" w:hAnsi="Lucida Sans Unicode" w:cs="Lucida Sans Unicode"/>
          <w:color w:val="494C4E"/>
          <w:spacing w:val="3"/>
          <w:sz w:val="24"/>
          <w:szCs w:val="24"/>
          <w:bdr w:val="none" w:sz="0" w:space="0" w:color="auto" w:frame="1"/>
        </w:rPr>
        <w:t xml:space="preserve"> not sure I even believe in all this stuff, but our operation’s manager insists on these processes. I just think it all cuts into our bottom line.”</w:t>
      </w:r>
    </w:p>
    <w:p w14:paraId="07B59860" w14:textId="77777777" w:rsidR="00734276" w:rsidRPr="00734276" w:rsidRDefault="00734276" w:rsidP="00734276">
      <w:pPr>
        <w:spacing w:after="0" w:line="240" w:lineRule="auto"/>
        <w:rPr>
          <w:rFonts w:ascii="Lucida Sans Unicode" w:eastAsia="Times New Roman" w:hAnsi="Lucida Sans Unicode" w:cs="Lucida Sans Unicode"/>
          <w:color w:val="494C4E"/>
          <w:spacing w:val="3"/>
          <w:sz w:val="24"/>
          <w:szCs w:val="24"/>
        </w:rPr>
      </w:pPr>
      <w:r w:rsidRPr="00734276">
        <w:rPr>
          <w:rFonts w:ascii="Lucida Sans Unicode" w:eastAsia="Times New Roman" w:hAnsi="Lucida Sans Unicode" w:cs="Lucida Sans Unicode"/>
          <w:color w:val="494C4E"/>
          <w:spacing w:val="3"/>
          <w:sz w:val="24"/>
          <w:szCs w:val="24"/>
          <w:bdr w:val="none" w:sz="0" w:space="0" w:color="auto" w:frame="1"/>
        </w:rPr>
        <w:t>Answer these questions about this scenario:</w:t>
      </w:r>
    </w:p>
    <w:p w14:paraId="5CA35A0A" w14:textId="77777777" w:rsidR="00734276" w:rsidRPr="00734276" w:rsidRDefault="00734276" w:rsidP="00734276">
      <w:pPr>
        <w:numPr>
          <w:ilvl w:val="0"/>
          <w:numId w:val="2"/>
        </w:numPr>
        <w:spacing w:after="0" w:line="240" w:lineRule="auto"/>
        <w:rPr>
          <w:rFonts w:ascii="Lucida Sans Unicode" w:eastAsia="Times New Roman" w:hAnsi="Lucida Sans Unicode" w:cs="Lucida Sans Unicode"/>
          <w:color w:val="494C4E"/>
          <w:spacing w:val="3"/>
          <w:sz w:val="24"/>
          <w:szCs w:val="24"/>
        </w:rPr>
      </w:pPr>
      <w:r w:rsidRPr="00734276">
        <w:rPr>
          <w:rFonts w:ascii="Lucida Sans Unicode" w:eastAsia="Times New Roman" w:hAnsi="Lucida Sans Unicode" w:cs="Lucida Sans Unicode"/>
          <w:color w:val="494C4E"/>
          <w:spacing w:val="3"/>
          <w:sz w:val="24"/>
          <w:szCs w:val="24"/>
        </w:rPr>
        <w:t>How could Steve's attitude toward social responsibility impact Matthew's Commercial Engraving strategy? Justify your rationale with support from course materials.</w:t>
      </w:r>
    </w:p>
    <w:p w14:paraId="01C21032" w14:textId="77777777" w:rsidR="00734276" w:rsidRPr="00734276" w:rsidRDefault="00734276" w:rsidP="00734276">
      <w:pPr>
        <w:numPr>
          <w:ilvl w:val="0"/>
          <w:numId w:val="2"/>
        </w:numPr>
        <w:spacing w:after="0" w:line="240" w:lineRule="auto"/>
        <w:rPr>
          <w:rFonts w:ascii="Lucida Sans Unicode" w:eastAsia="Times New Roman" w:hAnsi="Lucida Sans Unicode" w:cs="Lucida Sans Unicode"/>
          <w:color w:val="494C4E"/>
          <w:spacing w:val="3"/>
          <w:sz w:val="24"/>
          <w:szCs w:val="24"/>
        </w:rPr>
      </w:pPr>
      <w:r w:rsidRPr="00734276">
        <w:rPr>
          <w:rFonts w:ascii="Lucida Sans Unicode" w:eastAsia="Times New Roman" w:hAnsi="Lucida Sans Unicode" w:cs="Lucida Sans Unicode"/>
          <w:color w:val="494C4E"/>
          <w:spacing w:val="3"/>
          <w:sz w:val="24"/>
          <w:szCs w:val="24"/>
        </w:rPr>
        <w:t>Should Matthew's Commercial Engraving respond to this new strategic plan published by their competitor? Why or why not? Justify your opinion with support from course materials.</w:t>
      </w:r>
    </w:p>
    <w:p w14:paraId="0CF40A7C" w14:textId="77777777" w:rsidR="00734276" w:rsidRPr="00734276" w:rsidRDefault="00734276" w:rsidP="00734276">
      <w:pPr>
        <w:numPr>
          <w:ilvl w:val="0"/>
          <w:numId w:val="2"/>
        </w:numPr>
        <w:spacing w:after="0" w:line="240" w:lineRule="auto"/>
        <w:rPr>
          <w:rFonts w:ascii="Lucida Sans Unicode" w:eastAsia="Times New Roman" w:hAnsi="Lucida Sans Unicode" w:cs="Lucida Sans Unicode"/>
          <w:color w:val="494C4E"/>
          <w:spacing w:val="3"/>
          <w:sz w:val="24"/>
          <w:szCs w:val="24"/>
        </w:rPr>
      </w:pPr>
      <w:r w:rsidRPr="00734276">
        <w:rPr>
          <w:rFonts w:ascii="Lucida Sans Unicode" w:eastAsia="Times New Roman" w:hAnsi="Lucida Sans Unicode" w:cs="Lucida Sans Unicode"/>
          <w:color w:val="494C4E"/>
          <w:spacing w:val="3"/>
          <w:sz w:val="24"/>
          <w:szCs w:val="24"/>
        </w:rPr>
        <w:t xml:space="preserve">Porter identified one of the </w:t>
      </w:r>
      <w:proofErr w:type="gramStart"/>
      <w:r w:rsidRPr="00734276">
        <w:rPr>
          <w:rFonts w:ascii="Lucida Sans Unicode" w:eastAsia="Times New Roman" w:hAnsi="Lucida Sans Unicode" w:cs="Lucida Sans Unicode"/>
          <w:color w:val="494C4E"/>
          <w:spacing w:val="3"/>
          <w:sz w:val="24"/>
          <w:szCs w:val="24"/>
        </w:rPr>
        <w:t>most commonly accepted</w:t>
      </w:r>
      <w:proofErr w:type="gramEnd"/>
      <w:r w:rsidRPr="00734276">
        <w:rPr>
          <w:rFonts w:ascii="Lucida Sans Unicode" w:eastAsia="Times New Roman" w:hAnsi="Lucida Sans Unicode" w:cs="Lucida Sans Unicode"/>
          <w:color w:val="494C4E"/>
          <w:spacing w:val="3"/>
          <w:sz w:val="24"/>
          <w:szCs w:val="24"/>
        </w:rPr>
        <w:t xml:space="preserve"> definitions of strategy as "choosing a unique and valuable position, rooted in systems </w:t>
      </w:r>
      <w:r w:rsidRPr="00734276">
        <w:rPr>
          <w:rFonts w:ascii="Lucida Sans Unicode" w:eastAsia="Times New Roman" w:hAnsi="Lucida Sans Unicode" w:cs="Lucida Sans Unicode"/>
          <w:color w:val="494C4E"/>
          <w:spacing w:val="3"/>
          <w:sz w:val="24"/>
          <w:szCs w:val="24"/>
        </w:rPr>
        <w:lastRenderedPageBreak/>
        <w:t>of activities that are difficult to match". In other words, differentiation is the key to strategy. If all competitors are choosing sustainability as part of their processes, can sustainability really be a strategy? Support your opinion with course materials.</w:t>
      </w:r>
    </w:p>
    <w:p w14:paraId="724F5C25" w14:textId="77777777" w:rsidR="00CB6EF3" w:rsidRPr="00734276" w:rsidRDefault="00CB6EF3">
      <w:pPr>
        <w:rPr>
          <w:sz w:val="24"/>
          <w:szCs w:val="24"/>
        </w:rPr>
      </w:pPr>
    </w:p>
    <w:sectPr w:rsidR="00CB6EF3" w:rsidRPr="007342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10E5E"/>
    <w:multiLevelType w:val="multilevel"/>
    <w:tmpl w:val="D45C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6B0517"/>
    <w:multiLevelType w:val="multilevel"/>
    <w:tmpl w:val="C0DC4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A80"/>
    <w:rsid w:val="00734276"/>
    <w:rsid w:val="008E2A80"/>
    <w:rsid w:val="00CB6E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8E4D1A-87E2-4C7F-BE30-7FE154E12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427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42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03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643</Words>
  <Characters>3667</Characters>
  <Application>Microsoft Office Word</Application>
  <DocSecurity>0</DocSecurity>
  <Lines>30</Lines>
  <Paragraphs>8</Paragraphs>
  <ScaleCrop>false</ScaleCrop>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Raed I. Khalaf</dc:creator>
  <cp:keywords/>
  <dc:description/>
  <cp:lastModifiedBy>Raed I. Khalaf</cp:lastModifiedBy>
  <cp:revision>2</cp:revision>
  <dcterms:created xsi:type="dcterms:W3CDTF">2021-06-30T04:11:00Z</dcterms:created>
  <dcterms:modified xsi:type="dcterms:W3CDTF">2021-06-30T04:12:00Z</dcterms:modified>
</cp:coreProperties>
</file>